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2" w:rsidRPr="004B7FA2" w:rsidRDefault="004B7FA2" w:rsidP="004B7FA2">
      <w:pPr>
        <w:spacing w:before="150" w:after="120" w:line="240" w:lineRule="auto"/>
        <w:jc w:val="center"/>
        <w:outlineLvl w:val="0"/>
        <w:rPr>
          <w:rFonts w:ascii="museo-slab-100" w:eastAsia="Times New Roman" w:hAnsi="museo-slab-100" w:cs="Arial"/>
          <w:color w:val="1A1A1A"/>
          <w:kern w:val="36"/>
          <w:sz w:val="54"/>
          <w:szCs w:val="54"/>
        </w:rPr>
      </w:pPr>
      <w:r w:rsidRPr="004B7FA2">
        <w:rPr>
          <w:rFonts w:ascii="museo-slab-100" w:eastAsia="Times New Roman" w:hAnsi="museo-slab-100" w:cs="Arial"/>
          <w:color w:val="1A1A1A"/>
          <w:kern w:val="36"/>
          <w:sz w:val="54"/>
          <w:szCs w:val="54"/>
        </w:rPr>
        <w:t>Writing a thesis statement</w:t>
      </w:r>
    </w:p>
    <w:p w:rsidR="004B7FA2" w:rsidRPr="004B7FA2" w:rsidRDefault="004B7FA2" w:rsidP="004B7FA2">
      <w:pPr>
        <w:spacing w:after="240"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Arial" w:eastAsia="Times New Roman" w:hAnsi="Arial" w:cs="Arial"/>
          <w:color w:val="1A1A1A"/>
          <w:sz w:val="24"/>
          <w:szCs w:val="24"/>
        </w:rPr>
        <w:t>A thesis statement is a sentence (or sentences) that expresses the main idea(s) of your paper and answers the question(s) posed by your paper.</w:t>
      </w:r>
    </w:p>
    <w:p w:rsidR="004B7FA2" w:rsidRPr="004B7FA2" w:rsidRDefault="004B7FA2" w:rsidP="004B7FA2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Thesis: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The United States' foreign policy reveals two significant patterns: the pursuit of oil and the avoidance of environmental responsibility.</w:t>
      </w:r>
    </w:p>
    <w:p w:rsidR="004B7FA2" w:rsidRPr="004B7FA2" w:rsidRDefault="004B7FA2" w:rsidP="004B7FA2">
      <w:pPr>
        <w:spacing w:after="240"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An effective thesis has a definable, arguable claim and is a very specific statement that covers only what you want to discuss in your paper and that should be supported with specific evidence in the paper. </w:t>
      </w:r>
    </w:p>
    <w:p w:rsidR="004B7FA2" w:rsidRPr="004B7FA2" w:rsidRDefault="004B7FA2" w:rsidP="004B7FA2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Thesis: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The fact that Columbia is a fast-growing population center is no excuse for unregulated development and urban sprawl. </w:t>
      </w:r>
    </w:p>
    <w:p w:rsidR="004B7FA2" w:rsidRPr="004B7FA2" w:rsidRDefault="004B7FA2" w:rsidP="004B7FA2">
      <w:pPr>
        <w:spacing w:after="240"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A thesis statement generally consists of two parts: your topic, and then the analysis, explanation(s), or assertion(s) that you are making about the topic. </w:t>
      </w:r>
    </w:p>
    <w:p w:rsidR="004B7FA2" w:rsidRPr="004B7FA2" w:rsidRDefault="004B7FA2" w:rsidP="004B7FA2">
      <w:pPr>
        <w:numPr>
          <w:ilvl w:val="0"/>
          <w:numId w:val="3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Thesis: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Poe's Gothic narrators ultimately become insane because they cannot distinguish between beauty and decay.</w:t>
      </w:r>
    </w:p>
    <w:p w:rsidR="004B7FA2" w:rsidRPr="004B7FA2" w:rsidRDefault="004B7FA2" w:rsidP="004B7FA2">
      <w:pPr>
        <w:numPr>
          <w:ilvl w:val="0"/>
          <w:numId w:val="3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Topic: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Poe's Gothic narrators...</w:t>
      </w:r>
    </w:p>
    <w:p w:rsidR="004B7FA2" w:rsidRPr="004B7FA2" w:rsidRDefault="004B7FA2" w:rsidP="004B7FA2">
      <w:pPr>
        <w:numPr>
          <w:ilvl w:val="0"/>
          <w:numId w:val="3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Assertion: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...ultimately become insane because they cannot distinguish between beauty and decay.</w:t>
      </w:r>
    </w:p>
    <w:p w:rsidR="004B7FA2" w:rsidRPr="004B7FA2" w:rsidRDefault="004B7FA2" w:rsidP="004B7FA2">
      <w:pPr>
        <w:spacing w:after="240" w:line="360" w:lineRule="atLeast"/>
        <w:rPr>
          <w:rFonts w:ascii="Arial" w:eastAsia="Times New Roman" w:hAnsi="Arial" w:cs="Arial"/>
          <w:b/>
          <w:color w:val="00B0F0"/>
          <w:sz w:val="24"/>
          <w:szCs w:val="24"/>
        </w:rPr>
      </w:pPr>
      <w:r w:rsidRPr="004B7FA2">
        <w:rPr>
          <w:rFonts w:ascii="Arial" w:eastAsia="Times New Roman" w:hAnsi="Arial" w:cs="Arial"/>
          <w:b/>
          <w:color w:val="00B0F0"/>
          <w:sz w:val="24"/>
          <w:szCs w:val="24"/>
        </w:rPr>
        <w:t>A thesis statement is not:</w:t>
      </w:r>
    </w:p>
    <w:p w:rsidR="004B7FA2" w:rsidRPr="004B7FA2" w:rsidRDefault="004B7FA2" w:rsidP="004B7FA2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A question</w:t>
      </w:r>
      <w:r w:rsidRPr="004B7FA2">
        <w:rPr>
          <w:rFonts w:ascii="museo-sans-500" w:eastAsia="Times New Roman" w:hAnsi="museo-sans-500" w:cs="Arial"/>
          <w:color w:val="1A1A1A"/>
          <w:sz w:val="24"/>
          <w:szCs w:val="24"/>
        </w:rPr>
        <w:t>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Is the death penalty a good reflection of our society's ideology?</w:t>
      </w:r>
    </w:p>
    <w:p w:rsidR="004B7FA2" w:rsidRPr="004B7FA2" w:rsidRDefault="004B7FA2" w:rsidP="004B7FA2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A list: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Personal success results from people skills, hard work, and persistence.</w:t>
      </w:r>
    </w:p>
    <w:p w:rsidR="004B7FA2" w:rsidRPr="004B7FA2" w:rsidRDefault="004B7FA2" w:rsidP="004B7FA2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A vague/obvious assertion: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Most people would like to be happy.</w:t>
      </w:r>
    </w:p>
    <w:p w:rsidR="004B7FA2" w:rsidRPr="004B7FA2" w:rsidRDefault="004B7FA2" w:rsidP="004B7FA2">
      <w:pPr>
        <w:numPr>
          <w:ilvl w:val="0"/>
          <w:numId w:val="4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bookmarkStart w:id="0" w:name="_GoBack"/>
      <w:r w:rsidRPr="004B7FA2">
        <w:rPr>
          <w:rFonts w:ascii="museo-sans-500" w:eastAsia="Times New Roman" w:hAnsi="museo-sans-500" w:cs="Arial"/>
          <w:b/>
          <w:color w:val="1A1A1A"/>
          <w:sz w:val="24"/>
          <w:szCs w:val="24"/>
        </w:rPr>
        <w:t>A merely opinionated/combative assertion</w:t>
      </w:r>
      <w:bookmarkEnd w:id="0"/>
      <w:r w:rsidRPr="004B7FA2">
        <w:rPr>
          <w:rFonts w:ascii="museo-sans-500" w:eastAsia="Times New Roman" w:hAnsi="museo-sans-500" w:cs="Arial"/>
          <w:color w:val="1A1A1A"/>
          <w:sz w:val="24"/>
          <w:szCs w:val="24"/>
        </w:rPr>
        <w:t>:</w:t>
      </w: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 Only someone with a killer mentality could be against stem cell research.</w:t>
      </w:r>
    </w:p>
    <w:p w:rsidR="004B7FA2" w:rsidRPr="004B7FA2" w:rsidRDefault="004B7FA2" w:rsidP="004B7FA2">
      <w:pPr>
        <w:spacing w:after="240"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Arial" w:eastAsia="Times New Roman" w:hAnsi="Arial" w:cs="Arial"/>
          <w:color w:val="1A1A1A"/>
          <w:sz w:val="24"/>
          <w:szCs w:val="24"/>
        </w:rPr>
        <w:t xml:space="preserve">Generally, a thesis statement appears at the beginning or end of the first paragraph of an essay so readers will have a clear idea of what to expect as they read. </w:t>
      </w:r>
    </w:p>
    <w:p w:rsidR="004B7FA2" w:rsidRPr="004B7FA2" w:rsidRDefault="004B7FA2" w:rsidP="004B7FA2">
      <w:pPr>
        <w:spacing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4B7FA2">
        <w:rPr>
          <w:rFonts w:ascii="Arial" w:eastAsia="Times New Roman" w:hAnsi="Arial" w:cs="Arial"/>
          <w:color w:val="1A1A1A"/>
          <w:sz w:val="24"/>
          <w:szCs w:val="24"/>
        </w:rPr>
        <w:t>As you write and revise your paper, it's okay to change your thesis statement — sometimes you don't discover what you really want to say about a topic until you've finished writing. Just make sure that your final thesis statement accurately shows what will happen in your paper.</w:t>
      </w:r>
    </w:p>
    <w:p w:rsidR="009B41DC" w:rsidRDefault="009B41DC"/>
    <w:sectPr w:rsidR="009B41DC" w:rsidSect="004B7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slab-1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sans-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FC"/>
    <w:multiLevelType w:val="multilevel"/>
    <w:tmpl w:val="EEF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2365A"/>
    <w:multiLevelType w:val="multilevel"/>
    <w:tmpl w:val="C54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85588"/>
    <w:multiLevelType w:val="multilevel"/>
    <w:tmpl w:val="EE8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90734"/>
    <w:multiLevelType w:val="multilevel"/>
    <w:tmpl w:val="F76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sTAxtDSyMDY0NjNS0lEKTi0uzszPAykwrAUA/b0efCwAAAA="/>
  </w:docVars>
  <w:rsids>
    <w:rsidRoot w:val="004B7FA2"/>
    <w:rsid w:val="004B7FA2"/>
    <w:rsid w:val="006D42B8"/>
    <w:rsid w:val="009B41DC"/>
    <w:rsid w:val="00E370C4"/>
    <w:rsid w:val="00E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8189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2017-11-08T21:00:00Z</dcterms:created>
  <dcterms:modified xsi:type="dcterms:W3CDTF">2017-11-08T21:01:00Z</dcterms:modified>
</cp:coreProperties>
</file>