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E07" w:rsidRPr="002C4E07" w:rsidRDefault="002C4E07" w:rsidP="002C4E07">
      <w:pPr>
        <w:spacing w:before="150" w:after="120" w:line="240" w:lineRule="auto"/>
        <w:jc w:val="center"/>
        <w:outlineLvl w:val="0"/>
        <w:rPr>
          <w:rFonts w:ascii="Times New Roman" w:eastAsia="Times New Roman" w:hAnsi="Times New Roman" w:cs="Times New Roman"/>
          <w:color w:val="1A1A1A"/>
          <w:kern w:val="36"/>
          <w:sz w:val="54"/>
          <w:szCs w:val="54"/>
        </w:rPr>
      </w:pPr>
      <w:r w:rsidRPr="002C4E07">
        <w:rPr>
          <w:rFonts w:ascii="Times New Roman" w:eastAsia="Times New Roman" w:hAnsi="Times New Roman" w:cs="Times New Roman"/>
          <w:color w:val="1A1A1A"/>
          <w:kern w:val="36"/>
          <w:sz w:val="54"/>
          <w:szCs w:val="54"/>
        </w:rPr>
        <w:t xml:space="preserve">Using </w:t>
      </w:r>
      <w:r w:rsidRPr="002C4E07">
        <w:rPr>
          <w:rFonts w:ascii="Times New Roman" w:eastAsia="Times New Roman" w:hAnsi="Times New Roman" w:cs="Times New Roman"/>
          <w:color w:val="1A1A1A"/>
          <w:kern w:val="36"/>
          <w:sz w:val="54"/>
          <w:szCs w:val="54"/>
        </w:rPr>
        <w:t>C</w:t>
      </w:r>
      <w:r w:rsidRPr="002C4E07">
        <w:rPr>
          <w:rFonts w:ascii="Times New Roman" w:eastAsia="Times New Roman" w:hAnsi="Times New Roman" w:cs="Times New Roman"/>
          <w:color w:val="1A1A1A"/>
          <w:kern w:val="36"/>
          <w:sz w:val="54"/>
          <w:szCs w:val="54"/>
        </w:rPr>
        <w:t>ommas</w:t>
      </w:r>
    </w:p>
    <w:p w:rsidR="002C4E07" w:rsidRPr="002C4E07" w:rsidRDefault="002C4E07" w:rsidP="002C4E07">
      <w:pPr>
        <w:spacing w:after="240" w:line="360" w:lineRule="atLeast"/>
        <w:rPr>
          <w:rFonts w:ascii="Times New Roman" w:eastAsia="Times New Roman" w:hAnsi="Times New Roman" w:cs="Times New Roman"/>
          <w:color w:val="1A1A1A"/>
          <w:sz w:val="24"/>
          <w:szCs w:val="24"/>
        </w:rPr>
      </w:pPr>
      <w:r w:rsidRPr="002C4E07">
        <w:rPr>
          <w:rFonts w:ascii="Times New Roman" w:eastAsia="Times New Roman" w:hAnsi="Times New Roman" w:cs="Times New Roman"/>
          <w:color w:val="1A1A1A"/>
          <w:sz w:val="24"/>
          <w:szCs w:val="24"/>
        </w:rPr>
        <w:t>You'll have few problems with the comma if you understand these rules.</w:t>
      </w:r>
    </w:p>
    <w:p w:rsidR="002C4E07" w:rsidRPr="002C4E07" w:rsidRDefault="002C4E07" w:rsidP="002C4E07">
      <w:pPr>
        <w:spacing w:before="300" w:after="150" w:line="240" w:lineRule="auto"/>
        <w:outlineLvl w:val="1"/>
        <w:rPr>
          <w:rFonts w:ascii="Times New Roman" w:eastAsia="Times New Roman" w:hAnsi="Times New Roman" w:cs="Times New Roman"/>
          <w:color w:val="179B90"/>
          <w:sz w:val="30"/>
          <w:szCs w:val="30"/>
        </w:rPr>
      </w:pPr>
      <w:r w:rsidRPr="002C4E07">
        <w:rPr>
          <w:rFonts w:ascii="Times New Roman" w:eastAsia="Times New Roman" w:hAnsi="Times New Roman" w:cs="Times New Roman"/>
          <w:color w:val="179B90"/>
          <w:sz w:val="30"/>
          <w:szCs w:val="30"/>
        </w:rPr>
        <w:t xml:space="preserve">If you are listing only two items, use and or </w:t>
      </w:r>
      <w:proofErr w:type="spellStart"/>
      <w:r w:rsidRPr="002C4E07">
        <w:rPr>
          <w:rFonts w:ascii="Times New Roman" w:eastAsia="Times New Roman" w:hAnsi="Times New Roman" w:cs="Times New Roman"/>
          <w:color w:val="179B90"/>
          <w:sz w:val="30"/>
          <w:szCs w:val="30"/>
        </w:rPr>
        <w:t>or</w:t>
      </w:r>
      <w:proofErr w:type="spellEnd"/>
      <w:r w:rsidRPr="002C4E07">
        <w:rPr>
          <w:rFonts w:ascii="Times New Roman" w:eastAsia="Times New Roman" w:hAnsi="Times New Roman" w:cs="Times New Roman"/>
          <w:color w:val="179B90"/>
          <w:sz w:val="30"/>
          <w:szCs w:val="30"/>
        </w:rPr>
        <w:t>. Do not add a comma.</w:t>
      </w:r>
    </w:p>
    <w:p w:rsidR="002C4E07" w:rsidRPr="002C4E07" w:rsidRDefault="002C4E07" w:rsidP="002C4E07">
      <w:pPr>
        <w:spacing w:after="240" w:line="360" w:lineRule="atLeast"/>
        <w:ind w:firstLine="720"/>
        <w:rPr>
          <w:rFonts w:ascii="Times New Roman" w:eastAsia="Times New Roman" w:hAnsi="Times New Roman" w:cs="Times New Roman"/>
          <w:color w:val="1A1A1A"/>
          <w:sz w:val="24"/>
          <w:szCs w:val="24"/>
        </w:rPr>
      </w:pPr>
      <w:r w:rsidRPr="002C4E07">
        <w:rPr>
          <w:rFonts w:ascii="Times New Roman" w:eastAsia="Times New Roman" w:hAnsi="Times New Roman" w:cs="Times New Roman"/>
          <w:b/>
          <w:color w:val="1A1A1A"/>
          <w:sz w:val="24"/>
          <w:szCs w:val="24"/>
        </w:rPr>
        <w:t>Example:</w:t>
      </w:r>
      <w:r w:rsidRPr="002C4E07">
        <w:rPr>
          <w:rFonts w:ascii="Times New Roman" w:eastAsia="Times New Roman" w:hAnsi="Times New Roman" w:cs="Times New Roman"/>
          <w:color w:val="1A1A1A"/>
          <w:sz w:val="24"/>
          <w:szCs w:val="24"/>
        </w:rPr>
        <w:t xml:space="preserve"> I brought chicken and bratwursts to the barbecue.</w:t>
      </w:r>
    </w:p>
    <w:p w:rsidR="002C4E07" w:rsidRPr="002C4E07" w:rsidRDefault="002C4E07" w:rsidP="002C4E07">
      <w:pPr>
        <w:spacing w:before="300" w:after="150" w:line="240" w:lineRule="auto"/>
        <w:outlineLvl w:val="1"/>
        <w:rPr>
          <w:rFonts w:ascii="Times New Roman" w:eastAsia="Times New Roman" w:hAnsi="Times New Roman" w:cs="Times New Roman"/>
          <w:color w:val="179B90"/>
          <w:sz w:val="30"/>
          <w:szCs w:val="30"/>
        </w:rPr>
      </w:pPr>
      <w:r w:rsidRPr="002C4E07">
        <w:rPr>
          <w:rFonts w:ascii="Times New Roman" w:eastAsia="Times New Roman" w:hAnsi="Times New Roman" w:cs="Times New Roman"/>
          <w:color w:val="179B90"/>
          <w:sz w:val="30"/>
          <w:szCs w:val="30"/>
        </w:rPr>
        <w:t>Put a comma around non-essential material and parenthetical expressions.</w:t>
      </w:r>
    </w:p>
    <w:p w:rsidR="002C4E07" w:rsidRPr="002C4E07" w:rsidRDefault="002C4E07" w:rsidP="002C4E07">
      <w:pPr>
        <w:spacing w:after="240" w:line="360" w:lineRule="atLeast"/>
        <w:ind w:left="720"/>
        <w:rPr>
          <w:rFonts w:ascii="Times New Roman" w:eastAsia="Times New Roman" w:hAnsi="Times New Roman" w:cs="Times New Roman"/>
          <w:color w:val="1A1A1A"/>
          <w:sz w:val="24"/>
          <w:szCs w:val="24"/>
        </w:rPr>
      </w:pPr>
      <w:r w:rsidRPr="002C4E07">
        <w:rPr>
          <w:rFonts w:ascii="Times New Roman" w:eastAsia="Times New Roman" w:hAnsi="Times New Roman" w:cs="Times New Roman"/>
          <w:color w:val="1A1A1A"/>
          <w:sz w:val="24"/>
          <w:szCs w:val="24"/>
        </w:rPr>
        <w:t>If the added thought, word, or expression is not essential to the main idea of the sentence, use commas.</w:t>
      </w:r>
    </w:p>
    <w:p w:rsidR="002C4E07" w:rsidRPr="002C4E07" w:rsidRDefault="002C4E07" w:rsidP="002C4E07">
      <w:pPr>
        <w:spacing w:after="240" w:line="360" w:lineRule="atLeast"/>
        <w:ind w:left="720"/>
        <w:rPr>
          <w:rFonts w:ascii="Times New Roman" w:eastAsia="Times New Roman" w:hAnsi="Times New Roman" w:cs="Times New Roman"/>
          <w:color w:val="1A1A1A"/>
          <w:sz w:val="24"/>
          <w:szCs w:val="24"/>
        </w:rPr>
      </w:pPr>
      <w:r w:rsidRPr="002C4E07">
        <w:rPr>
          <w:rFonts w:ascii="Times New Roman" w:eastAsia="Times New Roman" w:hAnsi="Times New Roman" w:cs="Times New Roman"/>
          <w:color w:val="1A1A1A"/>
          <w:sz w:val="24"/>
          <w:szCs w:val="24"/>
        </w:rPr>
        <w:t>Read the sentence without the added material. Does it make sense? Is the added information necessary to the idea of the sentence? If the information is not crucial to the reader's understanding, then set it off with commas.</w:t>
      </w:r>
    </w:p>
    <w:p w:rsidR="002C4E07" w:rsidRPr="002C4E07" w:rsidRDefault="002C4E07" w:rsidP="002C4E07">
      <w:pPr>
        <w:spacing w:after="240" w:line="360" w:lineRule="atLeast"/>
        <w:ind w:left="720"/>
        <w:rPr>
          <w:rFonts w:ascii="Times New Roman" w:eastAsia="Times New Roman" w:hAnsi="Times New Roman" w:cs="Times New Roman"/>
          <w:color w:val="1A1A1A"/>
          <w:sz w:val="24"/>
          <w:szCs w:val="24"/>
        </w:rPr>
      </w:pPr>
      <w:r w:rsidRPr="002C4E07">
        <w:rPr>
          <w:rFonts w:ascii="Times New Roman" w:eastAsia="Times New Roman" w:hAnsi="Times New Roman" w:cs="Times New Roman"/>
          <w:b/>
          <w:color w:val="1A1A1A"/>
          <w:sz w:val="24"/>
          <w:szCs w:val="24"/>
        </w:rPr>
        <w:t>Example:</w:t>
      </w:r>
      <w:r w:rsidRPr="002C4E07">
        <w:rPr>
          <w:rFonts w:ascii="Times New Roman" w:eastAsia="Times New Roman" w:hAnsi="Times New Roman" w:cs="Times New Roman"/>
          <w:color w:val="1A1A1A"/>
          <w:sz w:val="24"/>
          <w:szCs w:val="24"/>
        </w:rPr>
        <w:t xml:space="preserve"> Mark, who is the loudest and most obnoxious guy at the college, is a good writer.</w:t>
      </w:r>
    </w:p>
    <w:p w:rsidR="002C4E07" w:rsidRPr="002C4E07" w:rsidRDefault="002C4E07" w:rsidP="002C4E07">
      <w:pPr>
        <w:spacing w:before="300" w:after="150" w:line="240" w:lineRule="auto"/>
        <w:outlineLvl w:val="1"/>
        <w:rPr>
          <w:rFonts w:ascii="Times New Roman" w:eastAsia="Times New Roman" w:hAnsi="Times New Roman" w:cs="Times New Roman"/>
          <w:color w:val="179B90"/>
          <w:sz w:val="30"/>
          <w:szCs w:val="30"/>
        </w:rPr>
      </w:pPr>
      <w:r w:rsidRPr="002C4E07">
        <w:rPr>
          <w:rFonts w:ascii="Times New Roman" w:eastAsia="Times New Roman" w:hAnsi="Times New Roman" w:cs="Times New Roman"/>
          <w:color w:val="179B90"/>
          <w:sz w:val="30"/>
          <w:szCs w:val="30"/>
        </w:rPr>
        <w:t>Put a comma around an interjection or afterthought that interrupts the flow of the sentence.</w:t>
      </w:r>
    </w:p>
    <w:p w:rsidR="002C4E07" w:rsidRPr="002C4E07" w:rsidRDefault="002C4E07" w:rsidP="002C4E07">
      <w:pPr>
        <w:spacing w:after="240" w:line="360" w:lineRule="atLeast"/>
        <w:ind w:left="720"/>
        <w:rPr>
          <w:rFonts w:ascii="Times New Roman" w:eastAsia="Times New Roman" w:hAnsi="Times New Roman" w:cs="Times New Roman"/>
          <w:color w:val="1A1A1A"/>
          <w:sz w:val="24"/>
          <w:szCs w:val="24"/>
        </w:rPr>
      </w:pPr>
      <w:r w:rsidRPr="002C4E07">
        <w:rPr>
          <w:rFonts w:ascii="Times New Roman" w:eastAsia="Times New Roman" w:hAnsi="Times New Roman" w:cs="Times New Roman"/>
          <w:color w:val="1A1A1A"/>
          <w:sz w:val="24"/>
          <w:szCs w:val="24"/>
        </w:rPr>
        <w:t>Again, use commas if you can read the sentence without the added material and if the information is not crucial to the reader's understanding.</w:t>
      </w:r>
    </w:p>
    <w:p w:rsidR="002C4E07" w:rsidRPr="002C4E07" w:rsidRDefault="002C4E07" w:rsidP="002C4E07">
      <w:pPr>
        <w:spacing w:after="240" w:line="360" w:lineRule="atLeast"/>
        <w:ind w:left="720"/>
        <w:rPr>
          <w:rFonts w:ascii="Times New Roman" w:eastAsia="Times New Roman" w:hAnsi="Times New Roman" w:cs="Times New Roman"/>
          <w:color w:val="1A1A1A"/>
          <w:sz w:val="24"/>
          <w:szCs w:val="24"/>
        </w:rPr>
      </w:pPr>
      <w:r w:rsidRPr="002C4E07">
        <w:rPr>
          <w:rFonts w:ascii="Times New Roman" w:eastAsia="Times New Roman" w:hAnsi="Times New Roman" w:cs="Times New Roman"/>
          <w:b/>
          <w:color w:val="1A1A1A"/>
          <w:sz w:val="24"/>
          <w:szCs w:val="24"/>
        </w:rPr>
        <w:t>Example:</w:t>
      </w:r>
      <w:r w:rsidRPr="002C4E07">
        <w:rPr>
          <w:rFonts w:ascii="Times New Roman" w:eastAsia="Times New Roman" w:hAnsi="Times New Roman" w:cs="Times New Roman"/>
          <w:color w:val="1A1A1A"/>
          <w:sz w:val="24"/>
          <w:szCs w:val="24"/>
        </w:rPr>
        <w:t xml:space="preserve"> Well, I think she's coming to the party, isn't she?</w:t>
      </w:r>
    </w:p>
    <w:p w:rsidR="002C4E07" w:rsidRPr="002C4E07" w:rsidRDefault="002C4E07" w:rsidP="002C4E07">
      <w:pPr>
        <w:spacing w:before="300" w:after="150" w:line="240" w:lineRule="auto"/>
        <w:outlineLvl w:val="1"/>
        <w:rPr>
          <w:rFonts w:ascii="Times New Roman" w:eastAsia="Times New Roman" w:hAnsi="Times New Roman" w:cs="Times New Roman"/>
          <w:color w:val="179B90"/>
          <w:sz w:val="30"/>
          <w:szCs w:val="30"/>
        </w:rPr>
      </w:pPr>
      <w:r w:rsidRPr="002C4E07">
        <w:rPr>
          <w:rFonts w:ascii="Times New Roman" w:eastAsia="Times New Roman" w:hAnsi="Times New Roman" w:cs="Times New Roman"/>
          <w:color w:val="179B90"/>
          <w:sz w:val="30"/>
          <w:szCs w:val="30"/>
        </w:rPr>
        <w:t>Put a comma and a coordinating conjunction (and, but, or) between independent clauses.</w:t>
      </w:r>
    </w:p>
    <w:p w:rsidR="002C4E07" w:rsidRPr="002C4E07" w:rsidRDefault="002C4E07" w:rsidP="002C4E07">
      <w:pPr>
        <w:spacing w:after="240" w:line="360" w:lineRule="atLeast"/>
        <w:ind w:left="720"/>
        <w:rPr>
          <w:rFonts w:ascii="Times New Roman" w:eastAsia="Times New Roman" w:hAnsi="Times New Roman" w:cs="Times New Roman"/>
          <w:color w:val="1A1A1A"/>
          <w:sz w:val="24"/>
          <w:szCs w:val="24"/>
        </w:rPr>
      </w:pPr>
      <w:r w:rsidRPr="002C4E07">
        <w:rPr>
          <w:rFonts w:ascii="Times New Roman" w:eastAsia="Times New Roman" w:hAnsi="Times New Roman" w:cs="Times New Roman"/>
          <w:color w:val="1A1A1A"/>
          <w:sz w:val="24"/>
          <w:szCs w:val="24"/>
        </w:rPr>
        <w:t>Independent clauses can stand alone as sentences. They have an active subject and an active verb. If you do not add a comma between two independent clauses, you have created a run-on.</w:t>
      </w:r>
    </w:p>
    <w:p w:rsidR="002C4E07" w:rsidRPr="002C4E07" w:rsidRDefault="002C4E07" w:rsidP="002C4E07">
      <w:pPr>
        <w:spacing w:after="240" w:line="360" w:lineRule="atLeast"/>
        <w:ind w:left="720"/>
        <w:rPr>
          <w:rFonts w:ascii="Times New Roman" w:eastAsia="Times New Roman" w:hAnsi="Times New Roman" w:cs="Times New Roman"/>
          <w:color w:val="1A1A1A"/>
          <w:sz w:val="24"/>
          <w:szCs w:val="24"/>
        </w:rPr>
      </w:pPr>
      <w:r w:rsidRPr="002C4E07">
        <w:rPr>
          <w:rFonts w:ascii="Times New Roman" w:eastAsia="Times New Roman" w:hAnsi="Times New Roman" w:cs="Times New Roman"/>
          <w:b/>
          <w:color w:val="1A1A1A"/>
          <w:sz w:val="24"/>
          <w:szCs w:val="24"/>
        </w:rPr>
        <w:t>Example:</w:t>
      </w:r>
      <w:r w:rsidRPr="002C4E07">
        <w:rPr>
          <w:rFonts w:ascii="Times New Roman" w:eastAsia="Times New Roman" w:hAnsi="Times New Roman" w:cs="Times New Roman"/>
          <w:color w:val="1A1A1A"/>
          <w:sz w:val="24"/>
          <w:szCs w:val="24"/>
        </w:rPr>
        <w:t xml:space="preserve"> Columbia has a lot of great restaurants, and its nightlife is fantastic.</w:t>
      </w:r>
    </w:p>
    <w:p w:rsidR="002C4E07" w:rsidRPr="002C4E07" w:rsidRDefault="002C4E07" w:rsidP="002C4E07">
      <w:pPr>
        <w:spacing w:before="300" w:after="150" w:line="240" w:lineRule="auto"/>
        <w:outlineLvl w:val="1"/>
        <w:rPr>
          <w:rFonts w:ascii="Times New Roman" w:eastAsia="Times New Roman" w:hAnsi="Times New Roman" w:cs="Times New Roman"/>
          <w:color w:val="179B90"/>
          <w:sz w:val="30"/>
          <w:szCs w:val="30"/>
        </w:rPr>
      </w:pPr>
      <w:r w:rsidRPr="002C4E07">
        <w:rPr>
          <w:rFonts w:ascii="Times New Roman" w:eastAsia="Times New Roman" w:hAnsi="Times New Roman" w:cs="Times New Roman"/>
          <w:color w:val="179B90"/>
          <w:sz w:val="30"/>
          <w:szCs w:val="30"/>
        </w:rPr>
        <w:t>Use a comma to set off introductory phrases and dependent clauses.</w:t>
      </w:r>
    </w:p>
    <w:p w:rsidR="002C4E07" w:rsidRPr="002C4E07" w:rsidRDefault="002C4E07" w:rsidP="002C4E07">
      <w:pPr>
        <w:spacing w:after="240" w:line="360" w:lineRule="atLeast"/>
        <w:ind w:left="720"/>
        <w:rPr>
          <w:rFonts w:ascii="Times New Roman" w:eastAsia="Times New Roman" w:hAnsi="Times New Roman" w:cs="Times New Roman"/>
          <w:color w:val="1A1A1A"/>
          <w:sz w:val="24"/>
          <w:szCs w:val="24"/>
        </w:rPr>
      </w:pPr>
      <w:r w:rsidRPr="002C4E07">
        <w:rPr>
          <w:rFonts w:ascii="Times New Roman" w:eastAsia="Times New Roman" w:hAnsi="Times New Roman" w:cs="Times New Roman"/>
          <w:color w:val="1A1A1A"/>
          <w:sz w:val="24"/>
          <w:szCs w:val="24"/>
        </w:rPr>
        <w:t>Dependent clauses cannot stand alone as sentences. They have a subject and a verb, but include subordinating conjunctions such as because, although, and since.</w:t>
      </w:r>
    </w:p>
    <w:p w:rsidR="002C4E07" w:rsidRPr="002C4E07" w:rsidRDefault="002C4E07" w:rsidP="002C4E07">
      <w:pPr>
        <w:spacing w:after="240" w:line="360" w:lineRule="atLeast"/>
        <w:ind w:left="720"/>
        <w:rPr>
          <w:rFonts w:ascii="Times New Roman" w:eastAsia="Times New Roman" w:hAnsi="Times New Roman" w:cs="Times New Roman"/>
          <w:color w:val="1A1A1A"/>
          <w:sz w:val="24"/>
          <w:szCs w:val="24"/>
        </w:rPr>
      </w:pPr>
      <w:r w:rsidRPr="002C4E07">
        <w:rPr>
          <w:rFonts w:ascii="Times New Roman" w:eastAsia="Times New Roman" w:hAnsi="Times New Roman" w:cs="Times New Roman"/>
          <w:b/>
          <w:color w:val="1A1A1A"/>
          <w:sz w:val="24"/>
          <w:szCs w:val="24"/>
        </w:rPr>
        <w:t>Example:</w:t>
      </w:r>
      <w:r w:rsidRPr="002C4E07">
        <w:rPr>
          <w:rFonts w:ascii="Times New Roman" w:eastAsia="Times New Roman" w:hAnsi="Times New Roman" w:cs="Times New Roman"/>
          <w:color w:val="1A1A1A"/>
          <w:sz w:val="24"/>
          <w:szCs w:val="24"/>
        </w:rPr>
        <w:t xml:space="preserve"> Distracted by his cell phone, the man drove through a red light.</w:t>
      </w:r>
    </w:p>
    <w:p w:rsidR="002C4E07" w:rsidRPr="002C4E07" w:rsidRDefault="002C4E07" w:rsidP="002C4E07">
      <w:pPr>
        <w:spacing w:after="240" w:line="360" w:lineRule="atLeast"/>
        <w:ind w:left="720"/>
        <w:rPr>
          <w:rFonts w:ascii="Times New Roman" w:eastAsia="Times New Roman" w:hAnsi="Times New Roman" w:cs="Times New Roman"/>
          <w:color w:val="1A1A1A"/>
          <w:sz w:val="24"/>
          <w:szCs w:val="24"/>
        </w:rPr>
      </w:pPr>
      <w:r w:rsidRPr="002C4E07">
        <w:rPr>
          <w:rFonts w:ascii="Times New Roman" w:eastAsia="Times New Roman" w:hAnsi="Times New Roman" w:cs="Times New Roman"/>
          <w:b/>
          <w:color w:val="1A1A1A"/>
          <w:sz w:val="24"/>
          <w:szCs w:val="24"/>
        </w:rPr>
        <w:t>Example:</w:t>
      </w:r>
      <w:r w:rsidRPr="002C4E07">
        <w:rPr>
          <w:rFonts w:ascii="Times New Roman" w:eastAsia="Times New Roman" w:hAnsi="Times New Roman" w:cs="Times New Roman"/>
          <w:color w:val="1A1A1A"/>
          <w:sz w:val="24"/>
          <w:szCs w:val="24"/>
        </w:rPr>
        <w:t xml:space="preserve"> Because she did not review her notes, she did poorly on the test.</w:t>
      </w:r>
    </w:p>
    <w:p w:rsidR="002C4E07" w:rsidRPr="002C4E07" w:rsidRDefault="002C4E07" w:rsidP="002C4E07">
      <w:pPr>
        <w:spacing w:before="300" w:after="150" w:line="240" w:lineRule="auto"/>
        <w:outlineLvl w:val="1"/>
        <w:rPr>
          <w:rFonts w:ascii="Times New Roman" w:eastAsia="Times New Roman" w:hAnsi="Times New Roman" w:cs="Times New Roman"/>
          <w:color w:val="179B90"/>
          <w:sz w:val="30"/>
          <w:szCs w:val="30"/>
        </w:rPr>
      </w:pPr>
      <w:r w:rsidRPr="002C4E07">
        <w:rPr>
          <w:rFonts w:ascii="Times New Roman" w:eastAsia="Times New Roman" w:hAnsi="Times New Roman" w:cs="Times New Roman"/>
          <w:color w:val="179B90"/>
          <w:sz w:val="30"/>
          <w:szCs w:val="30"/>
        </w:rPr>
        <w:t>Put a comma around words that would otherwise mislead the reader.</w:t>
      </w:r>
    </w:p>
    <w:p w:rsidR="002C4E07" w:rsidRPr="002C4E07" w:rsidRDefault="002C4E07" w:rsidP="002C4E07">
      <w:pPr>
        <w:spacing w:after="240" w:line="360" w:lineRule="atLeast"/>
        <w:ind w:left="720"/>
        <w:rPr>
          <w:rFonts w:ascii="Times New Roman" w:eastAsia="Times New Roman" w:hAnsi="Times New Roman" w:cs="Times New Roman"/>
          <w:color w:val="1A1A1A"/>
          <w:sz w:val="24"/>
          <w:szCs w:val="24"/>
        </w:rPr>
      </w:pPr>
      <w:r w:rsidRPr="002C4E07">
        <w:rPr>
          <w:rFonts w:ascii="Times New Roman" w:eastAsia="Times New Roman" w:hAnsi="Times New Roman" w:cs="Times New Roman"/>
          <w:color w:val="1A1A1A"/>
          <w:sz w:val="24"/>
          <w:szCs w:val="24"/>
        </w:rPr>
        <w:t>Without the comma in the following example, the reader may say, "Wait a minute! What ate the child?" Don't mislead your reader. Keep things clear.</w:t>
      </w:r>
    </w:p>
    <w:p w:rsidR="002C4E07" w:rsidRPr="002C4E07" w:rsidRDefault="002C4E07" w:rsidP="002C4E07">
      <w:pPr>
        <w:spacing w:after="240" w:line="360" w:lineRule="atLeast"/>
        <w:ind w:left="720"/>
        <w:rPr>
          <w:rFonts w:ascii="Times New Roman" w:eastAsia="Times New Roman" w:hAnsi="Times New Roman" w:cs="Times New Roman"/>
          <w:color w:val="1A1A1A"/>
          <w:sz w:val="24"/>
          <w:szCs w:val="24"/>
        </w:rPr>
      </w:pPr>
      <w:r w:rsidRPr="002C4E07">
        <w:rPr>
          <w:rFonts w:ascii="Times New Roman" w:eastAsia="Times New Roman" w:hAnsi="Times New Roman" w:cs="Times New Roman"/>
          <w:b/>
          <w:color w:val="1A1A1A"/>
          <w:sz w:val="24"/>
          <w:szCs w:val="24"/>
        </w:rPr>
        <w:lastRenderedPageBreak/>
        <w:t>Example:</w:t>
      </w:r>
      <w:r w:rsidRPr="002C4E07">
        <w:rPr>
          <w:rFonts w:ascii="Times New Roman" w:eastAsia="Times New Roman" w:hAnsi="Times New Roman" w:cs="Times New Roman"/>
          <w:color w:val="1A1A1A"/>
          <w:sz w:val="24"/>
          <w:szCs w:val="24"/>
        </w:rPr>
        <w:t xml:space="preserve"> After eating, the child became sleepy.</w:t>
      </w:r>
    </w:p>
    <w:p w:rsidR="002C4E07" w:rsidRPr="002C4E07" w:rsidRDefault="002C4E07" w:rsidP="002C4E07">
      <w:pPr>
        <w:spacing w:before="300" w:after="150" w:line="240" w:lineRule="auto"/>
        <w:outlineLvl w:val="1"/>
        <w:rPr>
          <w:rFonts w:ascii="Times New Roman" w:eastAsia="Times New Roman" w:hAnsi="Times New Roman" w:cs="Times New Roman"/>
          <w:color w:val="179B90"/>
          <w:sz w:val="30"/>
          <w:szCs w:val="30"/>
        </w:rPr>
      </w:pPr>
      <w:r w:rsidRPr="002C4E07">
        <w:rPr>
          <w:rFonts w:ascii="Times New Roman" w:eastAsia="Times New Roman" w:hAnsi="Times New Roman" w:cs="Times New Roman"/>
          <w:color w:val="179B90"/>
          <w:sz w:val="30"/>
          <w:szCs w:val="30"/>
        </w:rPr>
        <w:t>Use a comma after a direct address to a person or a group of people.</w:t>
      </w:r>
    </w:p>
    <w:p w:rsidR="002C4E07" w:rsidRPr="002C4E07" w:rsidRDefault="002C4E07" w:rsidP="002C4E07">
      <w:pPr>
        <w:spacing w:after="240" w:line="360" w:lineRule="atLeast"/>
        <w:ind w:left="720"/>
        <w:rPr>
          <w:rFonts w:ascii="Times New Roman" w:eastAsia="Times New Roman" w:hAnsi="Times New Roman" w:cs="Times New Roman"/>
          <w:color w:val="1A1A1A"/>
          <w:sz w:val="24"/>
          <w:szCs w:val="24"/>
        </w:rPr>
      </w:pPr>
      <w:r w:rsidRPr="002C4E07">
        <w:rPr>
          <w:rFonts w:ascii="Times New Roman" w:eastAsia="Times New Roman" w:hAnsi="Times New Roman" w:cs="Times New Roman"/>
          <w:color w:val="1A1A1A"/>
          <w:sz w:val="24"/>
          <w:szCs w:val="24"/>
        </w:rPr>
        <w:t>Without the comma in the second example, it sounds as if the writer has the power to stop all children in the world from singing by only clapping her hands.</w:t>
      </w:r>
    </w:p>
    <w:p w:rsidR="002C4E07" w:rsidRPr="002C4E07" w:rsidRDefault="002C4E07" w:rsidP="002C4E07">
      <w:pPr>
        <w:spacing w:after="240" w:line="360" w:lineRule="atLeast"/>
        <w:ind w:left="720"/>
        <w:rPr>
          <w:rFonts w:ascii="Times New Roman" w:eastAsia="Times New Roman" w:hAnsi="Times New Roman" w:cs="Times New Roman"/>
          <w:color w:val="1A1A1A"/>
          <w:sz w:val="24"/>
          <w:szCs w:val="24"/>
        </w:rPr>
      </w:pPr>
      <w:r w:rsidRPr="002C4E07">
        <w:rPr>
          <w:rFonts w:ascii="Times New Roman" w:eastAsia="Times New Roman" w:hAnsi="Times New Roman" w:cs="Times New Roman"/>
          <w:b/>
          <w:color w:val="1A1A1A"/>
          <w:sz w:val="24"/>
          <w:szCs w:val="24"/>
        </w:rPr>
        <w:t>Example:</w:t>
      </w:r>
      <w:r w:rsidRPr="002C4E07">
        <w:rPr>
          <w:rFonts w:ascii="Times New Roman" w:eastAsia="Times New Roman" w:hAnsi="Times New Roman" w:cs="Times New Roman"/>
          <w:color w:val="1A1A1A"/>
          <w:sz w:val="24"/>
          <w:szCs w:val="24"/>
        </w:rPr>
        <w:t xml:space="preserve"> Mary, would you like to have dinner with me?</w:t>
      </w:r>
    </w:p>
    <w:p w:rsidR="002C4E07" w:rsidRPr="002C4E07" w:rsidRDefault="002C4E07" w:rsidP="002C4E07">
      <w:pPr>
        <w:spacing w:after="240" w:line="360" w:lineRule="atLeast"/>
        <w:ind w:left="720"/>
        <w:rPr>
          <w:rFonts w:ascii="Times New Roman" w:eastAsia="Times New Roman" w:hAnsi="Times New Roman" w:cs="Times New Roman"/>
          <w:color w:val="1A1A1A"/>
          <w:sz w:val="24"/>
          <w:szCs w:val="24"/>
        </w:rPr>
      </w:pPr>
      <w:r w:rsidRPr="002C4E07">
        <w:rPr>
          <w:rFonts w:ascii="Times New Roman" w:eastAsia="Times New Roman" w:hAnsi="Times New Roman" w:cs="Times New Roman"/>
          <w:b/>
          <w:color w:val="1A1A1A"/>
          <w:sz w:val="24"/>
          <w:szCs w:val="24"/>
        </w:rPr>
        <w:t>Example:</w:t>
      </w:r>
      <w:r w:rsidRPr="002C4E07">
        <w:rPr>
          <w:rFonts w:ascii="Times New Roman" w:eastAsia="Times New Roman" w:hAnsi="Times New Roman" w:cs="Times New Roman"/>
          <w:color w:val="1A1A1A"/>
          <w:sz w:val="24"/>
          <w:szCs w:val="24"/>
        </w:rPr>
        <w:t xml:space="preserve"> Children, stop singing when I clap my hands!</w:t>
      </w:r>
    </w:p>
    <w:p w:rsidR="002C4E07" w:rsidRPr="002C4E07" w:rsidRDefault="002C4E07" w:rsidP="002C4E07">
      <w:pPr>
        <w:spacing w:after="240" w:line="360" w:lineRule="atLeast"/>
        <w:ind w:left="720"/>
        <w:rPr>
          <w:rFonts w:ascii="Times New Roman" w:eastAsia="Times New Roman" w:hAnsi="Times New Roman" w:cs="Times New Roman"/>
          <w:color w:val="1A1A1A"/>
          <w:sz w:val="24"/>
          <w:szCs w:val="24"/>
        </w:rPr>
      </w:pPr>
      <w:r w:rsidRPr="002C4E07">
        <w:rPr>
          <w:rFonts w:ascii="Times New Roman" w:eastAsia="Times New Roman" w:hAnsi="Times New Roman" w:cs="Times New Roman"/>
          <w:b/>
          <w:color w:val="1A1A1A"/>
          <w:sz w:val="24"/>
          <w:szCs w:val="24"/>
        </w:rPr>
        <w:t>Do not</w:t>
      </w:r>
      <w:r w:rsidRPr="002C4E07">
        <w:rPr>
          <w:rFonts w:ascii="Times New Roman" w:eastAsia="Times New Roman" w:hAnsi="Times New Roman" w:cs="Times New Roman"/>
          <w:color w:val="1A1A1A"/>
          <w:sz w:val="24"/>
          <w:szCs w:val="24"/>
        </w:rPr>
        <w:t xml:space="preserve"> separa</w:t>
      </w:r>
      <w:bookmarkStart w:id="0" w:name="_GoBack"/>
      <w:bookmarkEnd w:id="0"/>
      <w:r w:rsidRPr="002C4E07">
        <w:rPr>
          <w:rFonts w:ascii="Times New Roman" w:eastAsia="Times New Roman" w:hAnsi="Times New Roman" w:cs="Times New Roman"/>
          <w:color w:val="1A1A1A"/>
          <w:sz w:val="24"/>
          <w:szCs w:val="24"/>
        </w:rPr>
        <w:t>te the subject and the verb.</w:t>
      </w:r>
    </w:p>
    <w:p w:rsidR="002C4E07" w:rsidRPr="002C4E07" w:rsidRDefault="002C4E07" w:rsidP="002C4E07">
      <w:pPr>
        <w:spacing w:line="360" w:lineRule="atLeast"/>
        <w:ind w:left="720"/>
        <w:rPr>
          <w:rFonts w:ascii="Times New Roman" w:eastAsia="Times New Roman" w:hAnsi="Times New Roman" w:cs="Times New Roman"/>
          <w:color w:val="1A1A1A"/>
          <w:sz w:val="24"/>
          <w:szCs w:val="24"/>
        </w:rPr>
      </w:pPr>
      <w:r w:rsidRPr="002C4E07">
        <w:rPr>
          <w:rFonts w:ascii="Times New Roman" w:eastAsia="Times New Roman" w:hAnsi="Times New Roman" w:cs="Times New Roman"/>
          <w:b/>
          <w:color w:val="1A1A1A"/>
          <w:sz w:val="24"/>
          <w:szCs w:val="24"/>
        </w:rPr>
        <w:t>Do not</w:t>
      </w:r>
      <w:r w:rsidRPr="002C4E07">
        <w:rPr>
          <w:rFonts w:ascii="Times New Roman" w:eastAsia="Times New Roman" w:hAnsi="Times New Roman" w:cs="Times New Roman"/>
          <w:color w:val="1A1A1A"/>
          <w:sz w:val="24"/>
          <w:szCs w:val="24"/>
        </w:rPr>
        <w:t xml:space="preserve"> separate the verb and the part of the sentence that completes the verb.</w:t>
      </w:r>
    </w:p>
    <w:p w:rsidR="009B41DC" w:rsidRPr="002C4E07" w:rsidRDefault="009B41DC">
      <w:pPr>
        <w:rPr>
          <w:rFonts w:ascii="Times New Roman" w:hAnsi="Times New Roman" w:cs="Times New Roman"/>
        </w:rPr>
      </w:pPr>
    </w:p>
    <w:sectPr w:rsidR="009B41DC" w:rsidRPr="002C4E07" w:rsidSect="002C4E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EzMTM2trSwNLe0sLBU0lEKTi0uzszPAykwrAUActAVOSwAAAA="/>
  </w:docVars>
  <w:rsids>
    <w:rsidRoot w:val="002C4E07"/>
    <w:rsid w:val="002C4E07"/>
    <w:rsid w:val="006D42B8"/>
    <w:rsid w:val="009B41DC"/>
    <w:rsid w:val="00E370C4"/>
    <w:rsid w:val="00EC6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469779">
      <w:bodyDiv w:val="1"/>
      <w:marLeft w:val="0"/>
      <w:marRight w:val="0"/>
      <w:marTop w:val="0"/>
      <w:marBottom w:val="0"/>
      <w:divBdr>
        <w:top w:val="none" w:sz="0" w:space="0" w:color="auto"/>
        <w:left w:val="none" w:sz="0" w:space="0" w:color="auto"/>
        <w:bottom w:val="none" w:sz="0" w:space="0" w:color="auto"/>
        <w:right w:val="none" w:sz="0" w:space="0" w:color="auto"/>
      </w:divBdr>
      <w:divsChild>
        <w:div w:id="2004578090">
          <w:marLeft w:val="0"/>
          <w:marRight w:val="0"/>
          <w:marTop w:val="0"/>
          <w:marBottom w:val="0"/>
          <w:divBdr>
            <w:top w:val="none" w:sz="0" w:space="0" w:color="auto"/>
            <w:left w:val="none" w:sz="0" w:space="0" w:color="auto"/>
            <w:bottom w:val="none" w:sz="0" w:space="0" w:color="auto"/>
            <w:right w:val="none" w:sz="0" w:space="0" w:color="auto"/>
          </w:divBdr>
          <w:divsChild>
            <w:div w:id="1538005754">
              <w:marLeft w:val="0"/>
              <w:marRight w:val="0"/>
              <w:marTop w:val="0"/>
              <w:marBottom w:val="0"/>
              <w:divBdr>
                <w:top w:val="none" w:sz="0" w:space="0" w:color="auto"/>
                <w:left w:val="none" w:sz="0" w:space="0" w:color="auto"/>
                <w:bottom w:val="none" w:sz="0" w:space="0" w:color="auto"/>
                <w:right w:val="none" w:sz="0" w:space="0" w:color="auto"/>
              </w:divBdr>
              <w:divsChild>
                <w:div w:id="778724705">
                  <w:marLeft w:val="0"/>
                  <w:marRight w:val="0"/>
                  <w:marTop w:val="0"/>
                  <w:marBottom w:val="360"/>
                  <w:divBdr>
                    <w:top w:val="none" w:sz="0" w:space="0" w:color="auto"/>
                    <w:left w:val="single" w:sz="6" w:space="0" w:color="E5E5E5"/>
                    <w:bottom w:val="none" w:sz="0" w:space="0" w:color="auto"/>
                    <w:right w:val="none" w:sz="0" w:space="0" w:color="auto"/>
                  </w:divBdr>
                  <w:divsChild>
                    <w:div w:id="840511459">
                      <w:marLeft w:val="0"/>
                      <w:marRight w:val="0"/>
                      <w:marTop w:val="0"/>
                      <w:marBottom w:val="0"/>
                      <w:divBdr>
                        <w:top w:val="none" w:sz="0" w:space="0" w:color="auto"/>
                        <w:left w:val="none" w:sz="0" w:space="0" w:color="auto"/>
                        <w:bottom w:val="none" w:sz="0" w:space="0" w:color="auto"/>
                        <w:right w:val="single" w:sz="6" w:space="31" w:color="E5E5E5"/>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SMMUSD</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2017-11-08T20:25:00Z</dcterms:created>
  <dcterms:modified xsi:type="dcterms:W3CDTF">2017-11-08T20:29:00Z</dcterms:modified>
</cp:coreProperties>
</file>