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4F2F6" w14:textId="77777777" w:rsidR="00996D26" w:rsidRPr="00996D26" w:rsidRDefault="00996D26" w:rsidP="00996D26">
      <w:pPr>
        <w:shd w:val="clear" w:color="auto" w:fill="FFFFFF"/>
        <w:spacing w:after="48" w:line="288" w:lineRule="atLeast"/>
        <w:ind w:hanging="75"/>
        <w:jc w:val="center"/>
        <w:textAlignment w:val="baseline"/>
        <w:outlineLvl w:val="0"/>
        <w:rPr>
          <w:rFonts w:ascii="Times New Roman" w:eastAsia="Times New Roman" w:hAnsi="Times New Roman" w:cs="Times New Roman"/>
          <w:b/>
          <w:bCs/>
          <w:color w:val="000000"/>
          <w:spacing w:val="48"/>
          <w:kern w:val="36"/>
          <w:sz w:val="48"/>
          <w:szCs w:val="48"/>
        </w:rPr>
      </w:pPr>
      <w:r w:rsidRPr="00996D26">
        <w:rPr>
          <w:rFonts w:ascii="Times New Roman" w:eastAsia="Times New Roman" w:hAnsi="Times New Roman" w:cs="Times New Roman"/>
          <w:b/>
          <w:bCs/>
          <w:color w:val="000000"/>
          <w:spacing w:val="48"/>
          <w:kern w:val="36"/>
          <w:sz w:val="48"/>
          <w:szCs w:val="48"/>
        </w:rPr>
        <w:t>Overcoming test anxiety</w:t>
      </w:r>
    </w:p>
    <w:p w14:paraId="75098BA0" w14:textId="77777777" w:rsidR="00996D26" w:rsidRPr="00996D26" w:rsidRDefault="00996D26" w:rsidP="00996D26">
      <w:pPr>
        <w:shd w:val="clear" w:color="auto" w:fill="FFFFFF"/>
        <w:spacing w:after="48" w:line="288" w:lineRule="atLeast"/>
        <w:ind w:hanging="75"/>
        <w:jc w:val="center"/>
        <w:textAlignment w:val="baseline"/>
        <w:outlineLvl w:val="0"/>
        <w:rPr>
          <w:rFonts w:ascii="Times New Roman" w:eastAsia="Times New Roman" w:hAnsi="Times New Roman" w:cs="Times New Roman"/>
          <w:b/>
          <w:bCs/>
          <w:color w:val="000000"/>
          <w:spacing w:val="48"/>
          <w:kern w:val="36"/>
          <w:sz w:val="32"/>
          <w:szCs w:val="32"/>
        </w:rPr>
      </w:pPr>
    </w:p>
    <w:p w14:paraId="0A3E652D" w14:textId="77777777" w:rsidR="00996D26" w:rsidRPr="00996D26" w:rsidRDefault="00996D26" w:rsidP="00996D26">
      <w:pPr>
        <w:jc w:val="center"/>
        <w:rPr>
          <w:rFonts w:ascii="Times New Roman" w:eastAsia="Times New Roman" w:hAnsi="Times New Roman" w:cs="Times New Roman"/>
          <w:sz w:val="32"/>
          <w:szCs w:val="32"/>
        </w:rPr>
      </w:pPr>
      <w:r w:rsidRPr="00996D26">
        <w:rPr>
          <w:rFonts w:ascii="Times New Roman" w:eastAsia="Times New Roman" w:hAnsi="Times New Roman" w:cs="Times New Roman"/>
          <w:b/>
          <w:bCs/>
          <w:i/>
          <w:iCs/>
          <w:color w:val="000000"/>
          <w:sz w:val="32"/>
          <w:szCs w:val="32"/>
          <w:shd w:val="clear" w:color="auto" w:fill="FFFFFF"/>
        </w:rPr>
        <w:t>“A hundred cartloads of anxiety will not pay an ounce of debt”</w:t>
      </w:r>
    </w:p>
    <w:p w14:paraId="16BC2021" w14:textId="77777777" w:rsidR="00996D26" w:rsidRPr="00996D26" w:rsidRDefault="00996D26" w:rsidP="00996D26">
      <w:pPr>
        <w:spacing w:line="288" w:lineRule="atLeast"/>
        <w:jc w:val="center"/>
        <w:textAlignment w:val="baseline"/>
        <w:rPr>
          <w:rFonts w:ascii="Times New Roman" w:eastAsia="Times New Roman" w:hAnsi="Times New Roman" w:cs="Times New Roman"/>
          <w:color w:val="000000"/>
          <w:sz w:val="32"/>
          <w:szCs w:val="32"/>
        </w:rPr>
      </w:pPr>
      <w:r w:rsidRPr="00996D26">
        <w:rPr>
          <w:rFonts w:ascii="Times New Roman" w:eastAsia="Times New Roman" w:hAnsi="Times New Roman" w:cs="Times New Roman"/>
          <w:color w:val="000000"/>
          <w:sz w:val="32"/>
          <w:szCs w:val="32"/>
        </w:rPr>
        <w:t>Italian proverb</w:t>
      </w:r>
    </w:p>
    <w:p w14:paraId="4A294EFB" w14:textId="77777777" w:rsidR="00996D26" w:rsidRPr="00996D26" w:rsidRDefault="00996D26" w:rsidP="00996D26">
      <w:pPr>
        <w:shd w:val="clear" w:color="auto" w:fill="FFFFFF"/>
        <w:spacing w:after="48" w:line="288" w:lineRule="atLeast"/>
        <w:ind w:hanging="75"/>
        <w:textAlignment w:val="baseline"/>
        <w:outlineLvl w:val="0"/>
        <w:rPr>
          <w:rFonts w:ascii="Times New Roman" w:eastAsia="Times New Roman" w:hAnsi="Times New Roman" w:cs="Times New Roman"/>
          <w:b/>
          <w:bCs/>
          <w:color w:val="000000"/>
          <w:spacing w:val="48"/>
          <w:kern w:val="36"/>
          <w:sz w:val="34"/>
          <w:szCs w:val="34"/>
        </w:rPr>
      </w:pPr>
    </w:p>
    <w:p w14:paraId="2DC7C77B"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Most students experience some level of anxiety during an exam</w:t>
      </w:r>
      <w:r w:rsidRPr="00996D26">
        <w:rPr>
          <w:rFonts w:ascii="Times New Roman" w:hAnsi="Times New Roman" w:cs="Times New Roman"/>
          <w:color w:val="000000"/>
        </w:rPr>
        <w:br/>
        <w:t>However, when anxiety affects exam performance it has become a problem.</w:t>
      </w:r>
    </w:p>
    <w:p w14:paraId="643C7A6B"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General preparation/building confidence:</w:t>
      </w:r>
      <w:r w:rsidRPr="00996D26">
        <w:rPr>
          <w:rFonts w:ascii="Times New Roman" w:hAnsi="Times New Roman" w:cs="Times New Roman"/>
          <w:b/>
          <w:bCs/>
          <w:color w:val="000000"/>
          <w:bdr w:val="none" w:sz="0" w:space="0" w:color="auto" w:frame="1"/>
        </w:rPr>
        <w:br/>
      </w:r>
      <w:r w:rsidRPr="00996D26">
        <w:rPr>
          <w:rFonts w:ascii="Times New Roman" w:hAnsi="Times New Roman" w:cs="Times New Roman"/>
          <w:color w:val="000000"/>
        </w:rPr>
        <w:t>Review your personal situation and skills</w:t>
      </w:r>
      <w:r w:rsidRPr="00996D26">
        <w:rPr>
          <w:rFonts w:ascii="Times New Roman" w:hAnsi="Times New Roman" w:cs="Times New Roman"/>
          <w:color w:val="000000"/>
        </w:rPr>
        <w:br/>
        <w:t>Academic counselors can help you in these areas, or refer to our Guides on the topic:</w:t>
      </w:r>
    </w:p>
    <w:p w14:paraId="7F3158AC" w14:textId="77777777" w:rsidR="00996D26" w:rsidRPr="00996D26" w:rsidRDefault="00996D26" w:rsidP="00996D26">
      <w:pPr>
        <w:numPr>
          <w:ilvl w:val="0"/>
          <w:numId w:val="1"/>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Developing good </w:t>
      </w:r>
      <w:hyperlink r:id="rId5" w:history="1">
        <w:r w:rsidRPr="00996D26">
          <w:rPr>
            <w:rFonts w:ascii="Times New Roman" w:eastAsia="Times New Roman" w:hAnsi="Times New Roman" w:cs="Times New Roman"/>
            <w:color w:val="663300"/>
          </w:rPr>
          <w:t>study habits and strategies</w:t>
        </w:r>
      </w:hyperlink>
      <w:r w:rsidRPr="00996D26">
        <w:rPr>
          <w:rFonts w:ascii="Times New Roman" w:eastAsia="Times New Roman" w:hAnsi="Times New Roman" w:cs="Times New Roman"/>
          <w:color w:val="000000"/>
        </w:rPr>
        <w:t> (a link to our directory)</w:t>
      </w:r>
    </w:p>
    <w:p w14:paraId="2323BDB7" w14:textId="77777777" w:rsidR="00996D26" w:rsidRPr="00996D26" w:rsidRDefault="00996D26" w:rsidP="00996D26">
      <w:pPr>
        <w:numPr>
          <w:ilvl w:val="0"/>
          <w:numId w:val="1"/>
        </w:numPr>
        <w:spacing w:line="264" w:lineRule="atLeast"/>
        <w:ind w:left="525"/>
        <w:textAlignment w:val="baseline"/>
        <w:rPr>
          <w:rFonts w:ascii="Times New Roman" w:eastAsia="Times New Roman" w:hAnsi="Times New Roman" w:cs="Times New Roman"/>
          <w:color w:val="000000"/>
        </w:rPr>
      </w:pPr>
      <w:hyperlink r:id="rId6" w:history="1">
        <w:r w:rsidRPr="00996D26">
          <w:rPr>
            <w:rFonts w:ascii="Times New Roman" w:eastAsia="Times New Roman" w:hAnsi="Times New Roman" w:cs="Times New Roman"/>
            <w:color w:val="663300"/>
          </w:rPr>
          <w:t>Managing time</w:t>
        </w:r>
      </w:hyperlink>
      <w:r w:rsidRPr="00996D26">
        <w:rPr>
          <w:rFonts w:ascii="Times New Roman" w:eastAsia="Times New Roman" w:hAnsi="Times New Roman" w:cs="Times New Roman"/>
          <w:color w:val="000000"/>
        </w:rPr>
        <w:br/>
        <w:t>(dealing with procrastination, distractions, laziness)</w:t>
      </w:r>
    </w:p>
    <w:p w14:paraId="2D31D971" w14:textId="77777777" w:rsidR="00996D26" w:rsidRPr="00996D26" w:rsidRDefault="00996D26" w:rsidP="00996D26">
      <w:pPr>
        <w:numPr>
          <w:ilvl w:val="0"/>
          <w:numId w:val="1"/>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Organizing material to be studied and learned</w:t>
      </w:r>
      <w:r w:rsidRPr="00996D26">
        <w:rPr>
          <w:rFonts w:ascii="Times New Roman" w:eastAsia="Times New Roman" w:hAnsi="Times New Roman" w:cs="Times New Roman"/>
          <w:color w:val="000000"/>
        </w:rPr>
        <w:br/>
        <w:t>Take a step by step approach to build a strategy and not get overwhelmed</w:t>
      </w:r>
    </w:p>
    <w:p w14:paraId="6C6F9439" w14:textId="77777777" w:rsidR="00996D26" w:rsidRPr="00996D26" w:rsidRDefault="00996D26" w:rsidP="00996D26">
      <w:pPr>
        <w:numPr>
          <w:ilvl w:val="0"/>
          <w:numId w:val="1"/>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Outside pressures </w:t>
      </w:r>
      <w:r w:rsidRPr="00996D26">
        <w:rPr>
          <w:rFonts w:ascii="Times New Roman" w:eastAsia="Times New Roman" w:hAnsi="Times New Roman" w:cs="Times New Roman"/>
          <w:color w:val="000000"/>
        </w:rPr>
        <w:br/>
        <w:t>success/failure consequences (grades, graduation), peer pressure, competitiveness, etc.</w:t>
      </w:r>
    </w:p>
    <w:p w14:paraId="0F963630" w14:textId="77777777" w:rsidR="00996D26" w:rsidRDefault="00996D26" w:rsidP="00996D26">
      <w:pPr>
        <w:numPr>
          <w:ilvl w:val="0"/>
          <w:numId w:val="1"/>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Reviewing your past performance on tests</w:t>
      </w:r>
      <w:r w:rsidRPr="00996D26">
        <w:rPr>
          <w:rFonts w:ascii="Times New Roman" w:eastAsia="Times New Roman" w:hAnsi="Times New Roman" w:cs="Times New Roman"/>
          <w:color w:val="000000"/>
        </w:rPr>
        <w:br/>
        <w:t>to improve and learn from experience</w:t>
      </w:r>
    </w:p>
    <w:p w14:paraId="10A97D12" w14:textId="77777777" w:rsidR="00996D26" w:rsidRPr="00996D26" w:rsidRDefault="00996D26" w:rsidP="00996D26">
      <w:pPr>
        <w:spacing w:line="264" w:lineRule="atLeast"/>
        <w:ind w:left="525"/>
        <w:textAlignment w:val="baseline"/>
        <w:rPr>
          <w:rFonts w:ascii="Times New Roman" w:eastAsia="Times New Roman" w:hAnsi="Times New Roman" w:cs="Times New Roman"/>
          <w:color w:val="000000"/>
        </w:rPr>
      </w:pPr>
    </w:p>
    <w:p w14:paraId="512FE6C4"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Test preparation to reduce anxiety:</w:t>
      </w:r>
    </w:p>
    <w:p w14:paraId="35B4D521"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Approach the exam with confidence:</w:t>
      </w:r>
      <w:r w:rsidRPr="00996D26">
        <w:rPr>
          <w:rFonts w:ascii="Times New Roman" w:eastAsia="Times New Roman" w:hAnsi="Times New Roman" w:cs="Times New Roman"/>
          <w:color w:val="000000"/>
        </w:rPr>
        <w:br/>
        <w:t xml:space="preserve">Use whatever strategies you can to personalize success: visualization, logic, talking to </w:t>
      </w:r>
      <w:proofErr w:type="spellStart"/>
      <w:r w:rsidRPr="00996D26">
        <w:rPr>
          <w:rFonts w:ascii="Times New Roman" w:eastAsia="Times New Roman" w:hAnsi="Times New Roman" w:cs="Times New Roman"/>
          <w:color w:val="000000"/>
        </w:rPr>
        <w:t>your self</w:t>
      </w:r>
      <w:proofErr w:type="spellEnd"/>
      <w:r w:rsidRPr="00996D26">
        <w:rPr>
          <w:rFonts w:ascii="Times New Roman" w:eastAsia="Times New Roman" w:hAnsi="Times New Roman" w:cs="Times New Roman"/>
          <w:color w:val="000000"/>
        </w:rPr>
        <w:t>, practice, team work, journaling, etc.</w:t>
      </w:r>
      <w:r w:rsidRPr="00996D26">
        <w:rPr>
          <w:rFonts w:ascii="Times New Roman" w:eastAsia="Times New Roman" w:hAnsi="Times New Roman" w:cs="Times New Roman"/>
          <w:color w:val="000000"/>
        </w:rPr>
        <w:br/>
        <w:t>View the exam as an opportunity to show how much you've studied and to receive a reward for the studying you've done</w:t>
      </w:r>
    </w:p>
    <w:p w14:paraId="75612A5A"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Be prepared!</w:t>
      </w:r>
      <w:r w:rsidRPr="00996D26">
        <w:rPr>
          <w:rFonts w:ascii="Times New Roman" w:eastAsia="Times New Roman" w:hAnsi="Times New Roman" w:cs="Times New Roman"/>
          <w:color w:val="000000"/>
        </w:rPr>
        <w:br/>
        <w:t>Learn your material thoroughly and organize what materials you will need for the test. Use a checklist</w:t>
      </w:r>
    </w:p>
    <w:p w14:paraId="2BA2B6F5"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Choose a comfortable location for taking the test</w:t>
      </w:r>
      <w:r w:rsidRPr="00996D26">
        <w:rPr>
          <w:rFonts w:ascii="Times New Roman" w:eastAsia="Times New Roman" w:hAnsi="Times New Roman" w:cs="Times New Roman"/>
          <w:color w:val="000000"/>
        </w:rPr>
        <w:br/>
        <w:t>with good lighting and minimal distractions</w:t>
      </w:r>
    </w:p>
    <w:p w14:paraId="1C519D03"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Allow yourself plenty of time,</w:t>
      </w:r>
      <w:r w:rsidRPr="00996D26">
        <w:rPr>
          <w:rFonts w:ascii="Times New Roman" w:eastAsia="Times New Roman" w:hAnsi="Times New Roman" w:cs="Times New Roman"/>
          <w:color w:val="000000"/>
        </w:rPr>
        <w:br/>
        <w:t>especially to do things you need to do before the test and still get there a little early</w:t>
      </w:r>
    </w:p>
    <w:p w14:paraId="020144ED"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Avoid thinking you need to cram just before</w:t>
      </w:r>
    </w:p>
    <w:p w14:paraId="05BDDA7E"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Strive for a relaxed state of concentration</w:t>
      </w:r>
      <w:r w:rsidRPr="00996D26">
        <w:rPr>
          <w:rFonts w:ascii="Times New Roman" w:eastAsia="Times New Roman" w:hAnsi="Times New Roman" w:cs="Times New Roman"/>
          <w:color w:val="000000"/>
        </w:rPr>
        <w:br/>
        <w:t>Avoid speaking with any fellow students who have not prepared, who express negativity, who will distract your preparation</w:t>
      </w:r>
    </w:p>
    <w:p w14:paraId="5F73D590"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A program of exercise</w:t>
      </w:r>
      <w:r w:rsidRPr="00996D26">
        <w:rPr>
          <w:rFonts w:ascii="Times New Roman" w:eastAsia="Times New Roman" w:hAnsi="Times New Roman" w:cs="Times New Roman"/>
          <w:color w:val="000000"/>
        </w:rPr>
        <w:br/>
        <w:t>is said to sharpen the mind</w:t>
      </w:r>
    </w:p>
    <w:p w14:paraId="79D4D236"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Get a good night's sleep </w:t>
      </w:r>
      <w:r w:rsidRPr="00996D26">
        <w:rPr>
          <w:rFonts w:ascii="Times New Roman" w:eastAsia="Times New Roman" w:hAnsi="Times New Roman" w:cs="Times New Roman"/>
          <w:color w:val="000000"/>
        </w:rPr>
        <w:br/>
        <w:t>the night before the exam</w:t>
      </w:r>
    </w:p>
    <w:p w14:paraId="74915B86" w14:textId="77777777" w:rsidR="00996D26" w:rsidRP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Don't go to the exam with an empty stomach</w:t>
      </w:r>
      <w:r w:rsidRPr="00996D26">
        <w:rPr>
          <w:rFonts w:ascii="Times New Roman" w:eastAsia="Times New Roman" w:hAnsi="Times New Roman" w:cs="Times New Roman"/>
          <w:color w:val="000000"/>
        </w:rPr>
        <w:br/>
        <w:t>Fresh fruits and vegetables are often recommended to reduce stress.</w:t>
      </w:r>
      <w:r w:rsidRPr="00996D26">
        <w:rPr>
          <w:rFonts w:ascii="Times New Roman" w:eastAsia="Times New Roman" w:hAnsi="Times New Roman" w:cs="Times New Roman"/>
          <w:color w:val="000000"/>
        </w:rPr>
        <w:br/>
        <w:t>Stressful foods can include processed foods, artificial sweeteners, carbonated soft drinks, chocolate, eggs, fried foods, junk foods, pork, red meat, sugar, white flour products, chips and similar snack foods, foods containing preservatives or heavy spices</w:t>
      </w:r>
    </w:p>
    <w:p w14:paraId="077111E7" w14:textId="77777777" w:rsidR="00996D26" w:rsidRDefault="00996D26" w:rsidP="00996D26">
      <w:pPr>
        <w:numPr>
          <w:ilvl w:val="0"/>
          <w:numId w:val="2"/>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b/>
          <w:bCs/>
          <w:color w:val="000000"/>
          <w:bdr w:val="none" w:sz="0" w:space="0" w:color="auto" w:frame="1"/>
        </w:rPr>
        <w:t>Take a small snack, or some other nourishment</w:t>
      </w:r>
      <w:r w:rsidRPr="00996D26">
        <w:rPr>
          <w:rFonts w:ascii="Times New Roman" w:eastAsia="Times New Roman" w:hAnsi="Times New Roman" w:cs="Times New Roman"/>
          <w:color w:val="000000"/>
        </w:rPr>
        <w:br/>
        <w:t>to help take your mind off of your anxiety.</w:t>
      </w:r>
      <w:r w:rsidRPr="00996D26">
        <w:rPr>
          <w:rFonts w:ascii="Times New Roman" w:eastAsia="Times New Roman" w:hAnsi="Times New Roman" w:cs="Times New Roman"/>
          <w:color w:val="000000"/>
        </w:rPr>
        <w:br/>
        <w:t>Avoid high sugar content (candy) which may aggravate your condition</w:t>
      </w:r>
    </w:p>
    <w:p w14:paraId="17C885E4" w14:textId="77777777" w:rsidR="00996D26" w:rsidRPr="00996D26" w:rsidRDefault="00996D26" w:rsidP="00996D26">
      <w:pPr>
        <w:spacing w:line="264" w:lineRule="atLeast"/>
        <w:ind w:left="525"/>
        <w:textAlignment w:val="baseline"/>
        <w:rPr>
          <w:rFonts w:ascii="Times New Roman" w:eastAsia="Times New Roman" w:hAnsi="Times New Roman" w:cs="Times New Roman"/>
          <w:color w:val="000000"/>
        </w:rPr>
      </w:pPr>
    </w:p>
    <w:p w14:paraId="02C52D6F"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lastRenderedPageBreak/>
        <w:t>During the test:</w:t>
      </w:r>
    </w:p>
    <w:p w14:paraId="616CB83D" w14:textId="77777777" w:rsidR="00996D26" w:rsidRP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Read the directions carefully</w:t>
      </w:r>
    </w:p>
    <w:p w14:paraId="22E4EFDB" w14:textId="77777777" w:rsidR="00996D26" w:rsidRP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Budget your test taking time</w:t>
      </w:r>
    </w:p>
    <w:p w14:paraId="43D25A0F" w14:textId="77777777" w:rsidR="00996D26" w:rsidRP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Change positions to help you relax</w:t>
      </w:r>
    </w:p>
    <w:p w14:paraId="77D5BF72" w14:textId="77777777" w:rsidR="00996D26" w:rsidRP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If you go blank, skip the question and go on</w:t>
      </w:r>
    </w:p>
    <w:p w14:paraId="5E1E7BFD" w14:textId="77777777" w:rsidR="00996D26" w:rsidRP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If you're taking an essay test</w:t>
      </w:r>
      <w:r w:rsidRPr="00996D26">
        <w:rPr>
          <w:rFonts w:ascii="Times New Roman" w:eastAsia="Times New Roman" w:hAnsi="Times New Roman" w:cs="Times New Roman"/>
          <w:color w:val="000000"/>
        </w:rPr>
        <w:br/>
        <w:t>and you go blank on the whole test, pick a question and start writing. It may trigger the answer in your mind</w:t>
      </w:r>
    </w:p>
    <w:p w14:paraId="52877140" w14:textId="77777777" w:rsidR="00996D26" w:rsidRDefault="00996D26" w:rsidP="00996D26">
      <w:pPr>
        <w:numPr>
          <w:ilvl w:val="0"/>
          <w:numId w:val="3"/>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Don't panic</w:t>
      </w:r>
      <w:r w:rsidRPr="00996D26">
        <w:rPr>
          <w:rFonts w:ascii="Times New Roman" w:eastAsia="Times New Roman" w:hAnsi="Times New Roman" w:cs="Times New Roman"/>
          <w:color w:val="000000"/>
        </w:rPr>
        <w:br/>
        <w:t>when students start handing in their papers. There's no reward for finishing first</w:t>
      </w:r>
    </w:p>
    <w:p w14:paraId="31108402" w14:textId="77777777" w:rsidR="00996D26" w:rsidRPr="00996D26" w:rsidRDefault="00996D26" w:rsidP="00996D26">
      <w:pPr>
        <w:spacing w:line="264" w:lineRule="atLeast"/>
        <w:ind w:left="525"/>
        <w:textAlignment w:val="baseline"/>
        <w:rPr>
          <w:rFonts w:ascii="Times New Roman" w:eastAsia="Times New Roman" w:hAnsi="Times New Roman" w:cs="Times New Roman"/>
          <w:color w:val="000000"/>
        </w:rPr>
      </w:pPr>
    </w:p>
    <w:p w14:paraId="61A51FCF"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Use relaxation techniques</w:t>
      </w:r>
      <w:r w:rsidRPr="00996D26">
        <w:rPr>
          <w:rFonts w:ascii="Times New Roman" w:hAnsi="Times New Roman" w:cs="Times New Roman"/>
          <w:b/>
          <w:bCs/>
          <w:color w:val="000000"/>
          <w:bdr w:val="none" w:sz="0" w:space="0" w:color="auto" w:frame="1"/>
        </w:rPr>
        <w:br/>
        <w:t>If you find yourself tensing and getting anxious during the test:</w:t>
      </w:r>
    </w:p>
    <w:p w14:paraId="16C2354C"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Relax; you are in control. </w:t>
      </w:r>
      <w:r w:rsidRPr="00996D26">
        <w:rPr>
          <w:rFonts w:ascii="Times New Roman" w:hAnsi="Times New Roman" w:cs="Times New Roman"/>
          <w:color w:val="000000"/>
        </w:rPr>
        <w:br/>
        <w:t>Take slow, deep breaths</w:t>
      </w:r>
    </w:p>
    <w:p w14:paraId="33836A12"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Don't think about the fear</w:t>
      </w:r>
      <w:r w:rsidRPr="00996D26">
        <w:rPr>
          <w:rFonts w:ascii="Times New Roman" w:hAnsi="Times New Roman" w:cs="Times New Roman"/>
          <w:color w:val="000000"/>
        </w:rPr>
        <w:br/>
        <w:t>Pause: think about the next step and keep on task, step by step</w:t>
      </w:r>
    </w:p>
    <w:p w14:paraId="5388F6A0"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Use positive reinforcement for yourself: </w:t>
      </w:r>
      <w:r w:rsidRPr="00996D26">
        <w:rPr>
          <w:rFonts w:ascii="Times New Roman" w:hAnsi="Times New Roman" w:cs="Times New Roman"/>
          <w:color w:val="000000"/>
        </w:rPr>
        <w:br/>
        <w:t>Acknowledge that you have done, and are doing, your best</w:t>
      </w:r>
    </w:p>
    <w:p w14:paraId="486A39E8"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Expect </w:t>
      </w:r>
      <w:r w:rsidRPr="00996D26">
        <w:rPr>
          <w:rFonts w:ascii="Times New Roman" w:hAnsi="Times New Roman" w:cs="Times New Roman"/>
          <w:b/>
          <w:bCs/>
          <w:i/>
          <w:iCs/>
          <w:color w:val="000000"/>
          <w:bdr w:val="none" w:sz="0" w:space="0" w:color="auto" w:frame="1"/>
        </w:rPr>
        <w:t>some</w:t>
      </w:r>
      <w:r w:rsidRPr="00996D26">
        <w:rPr>
          <w:rFonts w:ascii="Times New Roman" w:hAnsi="Times New Roman" w:cs="Times New Roman"/>
          <w:b/>
          <w:bCs/>
          <w:color w:val="000000"/>
          <w:bdr w:val="none" w:sz="0" w:space="0" w:color="auto" w:frame="1"/>
        </w:rPr>
        <w:t> anxiety</w:t>
      </w:r>
      <w:r w:rsidRPr="00996D26">
        <w:rPr>
          <w:rFonts w:ascii="Times New Roman" w:hAnsi="Times New Roman" w:cs="Times New Roman"/>
          <w:color w:val="000000"/>
        </w:rPr>
        <w:br/>
        <w:t>It's a reminder that you want to do your best and can provide energy</w:t>
      </w:r>
      <w:r w:rsidRPr="00996D26">
        <w:rPr>
          <w:rFonts w:ascii="Times New Roman" w:hAnsi="Times New Roman" w:cs="Times New Roman"/>
          <w:color w:val="000000"/>
        </w:rPr>
        <w:br/>
        <w:t>Just keep it manageable</w:t>
      </w:r>
    </w:p>
    <w:p w14:paraId="2E3C54B2" w14:textId="77777777" w:rsid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Realize that anxiety can be a "habit" </w:t>
      </w:r>
      <w:r w:rsidRPr="00996D26">
        <w:rPr>
          <w:rFonts w:ascii="Times New Roman" w:hAnsi="Times New Roman" w:cs="Times New Roman"/>
          <w:color w:val="000000"/>
        </w:rPr>
        <w:br/>
        <w:t>and that it takes practice to use it as a tool to succeed</w:t>
      </w:r>
    </w:p>
    <w:p w14:paraId="5B89FB37"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p>
    <w:p w14:paraId="577762EB" w14:textId="77777777" w:rsidR="00996D26" w:rsidRPr="00996D26" w:rsidRDefault="00996D26" w:rsidP="00996D26">
      <w:pPr>
        <w:shd w:val="clear" w:color="auto" w:fill="FFFFFF"/>
        <w:spacing w:line="264" w:lineRule="atLeast"/>
        <w:textAlignment w:val="baseline"/>
        <w:rPr>
          <w:rFonts w:ascii="Times New Roman" w:hAnsi="Times New Roman" w:cs="Times New Roman"/>
          <w:color w:val="000000"/>
        </w:rPr>
      </w:pPr>
      <w:r w:rsidRPr="00996D26">
        <w:rPr>
          <w:rFonts w:ascii="Times New Roman" w:hAnsi="Times New Roman" w:cs="Times New Roman"/>
          <w:b/>
          <w:bCs/>
          <w:color w:val="000000"/>
          <w:bdr w:val="none" w:sz="0" w:space="0" w:color="auto" w:frame="1"/>
        </w:rPr>
        <w:t>After the test, review how you did</w:t>
      </w:r>
    </w:p>
    <w:p w14:paraId="1A1AA777" w14:textId="77777777" w:rsidR="00996D26" w:rsidRPr="00996D26" w:rsidRDefault="00996D26" w:rsidP="00996D26">
      <w:pPr>
        <w:numPr>
          <w:ilvl w:val="0"/>
          <w:numId w:val="4"/>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List what worked, and hold onto these strategies</w:t>
      </w:r>
      <w:r w:rsidRPr="00996D26">
        <w:rPr>
          <w:rFonts w:ascii="Times New Roman" w:eastAsia="Times New Roman" w:hAnsi="Times New Roman" w:cs="Times New Roman"/>
          <w:color w:val="000000"/>
        </w:rPr>
        <w:br/>
        <w:t>It does not matter how small the items are: they are building blocks to success</w:t>
      </w:r>
    </w:p>
    <w:p w14:paraId="0B974EC2" w14:textId="77777777" w:rsidR="00996D26" w:rsidRPr="00996D26" w:rsidRDefault="00996D26" w:rsidP="00996D26">
      <w:pPr>
        <w:numPr>
          <w:ilvl w:val="0"/>
          <w:numId w:val="4"/>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List what did not work for improvement</w:t>
      </w:r>
    </w:p>
    <w:p w14:paraId="46B529BD" w14:textId="77777777" w:rsidR="00996D26" w:rsidRDefault="00996D26" w:rsidP="00996D26">
      <w:pPr>
        <w:numPr>
          <w:ilvl w:val="0"/>
          <w:numId w:val="4"/>
        </w:numPr>
        <w:spacing w:line="264" w:lineRule="atLeast"/>
        <w:ind w:left="525"/>
        <w:textAlignment w:val="baseline"/>
        <w:rPr>
          <w:rFonts w:ascii="Times New Roman" w:eastAsia="Times New Roman" w:hAnsi="Times New Roman" w:cs="Times New Roman"/>
          <w:color w:val="000000"/>
        </w:rPr>
      </w:pPr>
      <w:r w:rsidRPr="00996D26">
        <w:rPr>
          <w:rFonts w:ascii="Times New Roman" w:eastAsia="Times New Roman" w:hAnsi="Times New Roman" w:cs="Times New Roman"/>
          <w:color w:val="000000"/>
        </w:rPr>
        <w:t>Celebrate that you are on the road to overcoming this obstacle</w:t>
      </w:r>
    </w:p>
    <w:p w14:paraId="2F0F1985" w14:textId="77777777" w:rsidR="00996D26" w:rsidRPr="00996D26" w:rsidRDefault="00996D26" w:rsidP="00996D26">
      <w:pPr>
        <w:spacing w:line="264" w:lineRule="atLeast"/>
        <w:ind w:left="525"/>
        <w:textAlignment w:val="baseline"/>
        <w:rPr>
          <w:rFonts w:ascii="Times New Roman" w:eastAsia="Times New Roman" w:hAnsi="Times New Roman" w:cs="Times New Roman"/>
          <w:color w:val="000000"/>
        </w:rPr>
      </w:pPr>
    </w:p>
    <w:p w14:paraId="7152BF55" w14:textId="77777777" w:rsidR="00996D26" w:rsidRPr="00996D26" w:rsidRDefault="00996D26" w:rsidP="00996D26">
      <w:pPr>
        <w:shd w:val="clear" w:color="auto" w:fill="FFFFFF"/>
        <w:spacing w:line="264" w:lineRule="atLeast"/>
        <w:jc w:val="center"/>
        <w:textAlignment w:val="baseline"/>
        <w:rPr>
          <w:rFonts w:ascii="Times New Roman" w:hAnsi="Times New Roman" w:cs="Times New Roman"/>
          <w:color w:val="000000"/>
        </w:rPr>
      </w:pPr>
      <w:bookmarkStart w:id="0" w:name="_GoBack"/>
      <w:r w:rsidRPr="00996D26">
        <w:rPr>
          <w:rFonts w:ascii="Times New Roman" w:hAnsi="Times New Roman" w:cs="Times New Roman"/>
          <w:b/>
          <w:bCs/>
          <w:color w:val="000000"/>
          <w:bdr w:val="none" w:sz="0" w:space="0" w:color="auto" w:frame="1"/>
        </w:rPr>
        <w:t>Check out local centers and resources in your school for assistance!</w:t>
      </w:r>
    </w:p>
    <w:bookmarkEnd w:id="0"/>
    <w:p w14:paraId="0E830CAE" w14:textId="77777777" w:rsidR="00996D26" w:rsidRPr="00996D26" w:rsidRDefault="00996D26" w:rsidP="00996D26">
      <w:pPr>
        <w:shd w:val="clear" w:color="auto" w:fill="FFFFFF"/>
        <w:spacing w:line="264" w:lineRule="atLeast"/>
        <w:jc w:val="center"/>
        <w:textAlignment w:val="baseline"/>
        <w:rPr>
          <w:rFonts w:ascii="Times New Roman" w:hAnsi="Times New Roman" w:cs="Times New Roman"/>
          <w:color w:val="000000"/>
          <w:sz w:val="36"/>
          <w:szCs w:val="36"/>
        </w:rPr>
      </w:pPr>
      <w:r w:rsidRPr="00996D26">
        <w:rPr>
          <w:rFonts w:ascii="Times New Roman" w:hAnsi="Times New Roman" w:cs="Times New Roman"/>
          <w:b/>
          <w:bCs/>
          <w:color w:val="000000"/>
          <w:sz w:val="36"/>
          <w:szCs w:val="36"/>
          <w:bdr w:val="none" w:sz="0" w:space="0" w:color="auto" w:frame="1"/>
        </w:rPr>
        <w:t>If you are aware that you have a problem with test anxiety,</w:t>
      </w:r>
      <w:r w:rsidRPr="00996D26">
        <w:rPr>
          <w:rFonts w:ascii="Times New Roman" w:hAnsi="Times New Roman" w:cs="Times New Roman"/>
          <w:color w:val="000000"/>
          <w:sz w:val="36"/>
          <w:szCs w:val="36"/>
        </w:rPr>
        <w:br/>
        <w:t>be sure your teacher or instructor knows before any testing begins </w:t>
      </w:r>
      <w:r w:rsidRPr="00996D26">
        <w:rPr>
          <w:rFonts w:ascii="Times New Roman" w:hAnsi="Times New Roman" w:cs="Times New Roman"/>
          <w:color w:val="000000"/>
          <w:sz w:val="36"/>
          <w:szCs w:val="36"/>
        </w:rPr>
        <w:br/>
        <w:t>(and not the hour before!). </w:t>
      </w:r>
      <w:r w:rsidRPr="00996D26">
        <w:rPr>
          <w:rFonts w:ascii="Times New Roman" w:hAnsi="Times New Roman" w:cs="Times New Roman"/>
          <w:color w:val="000000"/>
          <w:sz w:val="36"/>
          <w:szCs w:val="36"/>
        </w:rPr>
        <w:br/>
        <w:t>There may be other options to evaluate your knowledge or performance within the subject matter.</w:t>
      </w:r>
    </w:p>
    <w:p w14:paraId="548A18CC" w14:textId="77777777" w:rsidR="003B0AE4" w:rsidRPr="00996D26" w:rsidRDefault="00996D26" w:rsidP="00996D26">
      <w:pPr>
        <w:jc w:val="center"/>
        <w:rPr>
          <w:sz w:val="36"/>
          <w:szCs w:val="36"/>
        </w:rPr>
      </w:pPr>
    </w:p>
    <w:sectPr w:rsidR="003B0AE4" w:rsidRPr="00996D26" w:rsidSect="00996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CA6"/>
    <w:multiLevelType w:val="multilevel"/>
    <w:tmpl w:val="CB80A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53807"/>
    <w:multiLevelType w:val="multilevel"/>
    <w:tmpl w:val="60C04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5988"/>
    <w:multiLevelType w:val="multilevel"/>
    <w:tmpl w:val="1BBC8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A5F32"/>
    <w:multiLevelType w:val="multilevel"/>
    <w:tmpl w:val="95F8B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26"/>
    <w:rsid w:val="0045764E"/>
    <w:rsid w:val="00571173"/>
    <w:rsid w:val="0099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4E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6D2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D26"/>
    <w:rPr>
      <w:rFonts w:ascii="Times New Roman" w:hAnsi="Times New Roman" w:cs="Times New Roman"/>
      <w:b/>
      <w:bCs/>
      <w:kern w:val="36"/>
      <w:sz w:val="48"/>
      <w:szCs w:val="48"/>
    </w:rPr>
  </w:style>
  <w:style w:type="paragraph" w:styleId="NormalWeb">
    <w:name w:val="Normal (Web)"/>
    <w:basedOn w:val="Normal"/>
    <w:uiPriority w:val="99"/>
    <w:semiHidden/>
    <w:unhideWhenUsed/>
    <w:rsid w:val="00996D2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96D26"/>
    <w:rPr>
      <w:color w:val="0000FF"/>
      <w:u w:val="single"/>
    </w:rPr>
  </w:style>
  <w:style w:type="character" w:styleId="Strong">
    <w:name w:val="Strong"/>
    <w:basedOn w:val="DefaultParagraphFont"/>
    <w:uiPriority w:val="22"/>
    <w:qFormat/>
    <w:rsid w:val="00996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7832">
      <w:bodyDiv w:val="1"/>
      <w:marLeft w:val="0"/>
      <w:marRight w:val="0"/>
      <w:marTop w:val="0"/>
      <w:marBottom w:val="0"/>
      <w:divBdr>
        <w:top w:val="none" w:sz="0" w:space="0" w:color="auto"/>
        <w:left w:val="none" w:sz="0" w:space="0" w:color="auto"/>
        <w:bottom w:val="none" w:sz="0" w:space="0" w:color="auto"/>
        <w:right w:val="none" w:sz="0" w:space="0" w:color="auto"/>
      </w:divBdr>
    </w:div>
    <w:div w:id="1702631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ygs.net/index.htm" TargetMode="External"/><Relationship Id="rId6" Type="http://schemas.openxmlformats.org/officeDocument/2006/relationships/hyperlink" Target="http://www.studygs.net/schedu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Macintosh Word</Application>
  <DocSecurity>0</DocSecurity>
  <Lines>28</Lines>
  <Paragraphs>7</Paragraphs>
  <ScaleCrop>false</ScaleCrop>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2017-11-08T06:21:00Z</dcterms:created>
  <dcterms:modified xsi:type="dcterms:W3CDTF">2017-11-08T06:23:00Z</dcterms:modified>
</cp:coreProperties>
</file>